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CC952" w14:textId="05619AED" w:rsidR="009147CB" w:rsidRPr="00DB1BDF" w:rsidRDefault="00DB1BDF" w:rsidP="009147CB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  <w:r w:rsidRPr="00DB1BDF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PRESENTAZIONE </w:t>
      </w:r>
      <w:r w:rsidR="009147CB" w:rsidRPr="00DB1BDF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PROGRAMMA SPETTACOLI TEATRALI SCUOLA SECONDARIA  23 / 24:</w:t>
      </w:r>
    </w:p>
    <w:p w14:paraId="555411D9" w14:textId="77777777" w:rsidR="009147CB" w:rsidRPr="00DB1BDF" w:rsidRDefault="009147CB" w:rsidP="009147CB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153DA17A" w14:textId="77777777" w:rsidR="009147CB" w:rsidRPr="00DB1BDF" w:rsidRDefault="009147CB" w:rsidP="009147CB">
      <w:pPr>
        <w:spacing w:line="276" w:lineRule="auto"/>
        <w:textAlignment w:val="baseline"/>
        <w:outlineLvl w:val="0"/>
        <w:rPr>
          <w:rFonts w:ascii="Arial" w:eastAsia="Calibri" w:hAnsi="Arial" w:cs="Arial"/>
          <w:color w:val="595959" w:themeColor="text1" w:themeTint="A6"/>
        </w:rPr>
      </w:pPr>
      <w:r w:rsidRPr="00DB1BDF">
        <w:rPr>
          <w:rFonts w:ascii="Arial" w:eastAsia="Calibri" w:hAnsi="Arial" w:cs="Arial"/>
          <w:color w:val="595959" w:themeColor="text1" w:themeTint="A6"/>
        </w:rPr>
        <w:t xml:space="preserve">informazioni e prenotazioni: </w:t>
      </w:r>
    </w:p>
    <w:p w14:paraId="78689185" w14:textId="77777777" w:rsidR="009147CB" w:rsidRPr="00DB1BDF" w:rsidRDefault="009147CB" w:rsidP="009147CB">
      <w:pPr>
        <w:spacing w:line="276" w:lineRule="auto"/>
        <w:textAlignment w:val="baseline"/>
        <w:outlineLvl w:val="0"/>
        <w:rPr>
          <w:rFonts w:ascii="Arial" w:eastAsia="Calibri" w:hAnsi="Arial" w:cs="Arial"/>
          <w:color w:val="595959" w:themeColor="text1" w:themeTint="A6"/>
        </w:rPr>
      </w:pPr>
      <w:r w:rsidRPr="00DB1BDF">
        <w:rPr>
          <w:rFonts w:ascii="Arial" w:eastAsia="Calibri" w:hAnsi="Arial" w:cs="Arial"/>
          <w:b/>
          <w:bCs/>
          <w:color w:val="595959" w:themeColor="text1" w:themeTint="A6"/>
        </w:rPr>
        <w:t>Il Teatro del Sole</w:t>
      </w:r>
      <w:r w:rsidRPr="00DB1BDF">
        <w:rPr>
          <w:rFonts w:ascii="Arial" w:eastAsia="Calibri" w:hAnsi="Arial" w:cs="Arial"/>
          <w:color w:val="595959" w:themeColor="text1" w:themeTint="A6"/>
        </w:rPr>
        <w:t xml:space="preserve"> di </w:t>
      </w:r>
      <w:r w:rsidRPr="00DB1BDF">
        <w:rPr>
          <w:rFonts w:ascii="Arial" w:eastAsia="Calibri" w:hAnsi="Arial" w:cs="Arial"/>
          <w:b/>
          <w:bCs/>
          <w:color w:val="595959" w:themeColor="text1" w:themeTint="A6"/>
        </w:rPr>
        <w:t>Francesca Calabrese</w:t>
      </w:r>
    </w:p>
    <w:p w14:paraId="5EA3911A" w14:textId="77777777" w:rsidR="009147CB" w:rsidRPr="00DB1BDF" w:rsidRDefault="009147CB" w:rsidP="009147CB">
      <w:pPr>
        <w:spacing w:line="276" w:lineRule="auto"/>
        <w:textAlignment w:val="baseline"/>
        <w:outlineLvl w:val="0"/>
        <w:rPr>
          <w:rFonts w:ascii="Arial" w:eastAsia="Calibri" w:hAnsi="Arial" w:cs="Arial"/>
          <w:color w:val="595959" w:themeColor="text1" w:themeTint="A6"/>
        </w:rPr>
      </w:pPr>
      <w:r w:rsidRPr="00DB1BDF">
        <w:rPr>
          <w:rFonts w:ascii="Arial" w:eastAsia="Calibri" w:hAnsi="Arial" w:cs="Arial"/>
          <w:color w:val="595959" w:themeColor="text1" w:themeTint="A6"/>
        </w:rPr>
        <w:t xml:space="preserve">3342373833 - </w:t>
      </w:r>
      <w:hyperlink r:id="rId5" w:history="1">
        <w:r w:rsidRPr="00DB1BDF">
          <w:rPr>
            <w:rStyle w:val="Collegamentoipertestuale"/>
            <w:rFonts w:ascii="Arial" w:eastAsia="Calibri" w:hAnsi="Arial" w:cs="Arial"/>
            <w:color w:val="595959" w:themeColor="text1" w:themeTint="A6"/>
          </w:rPr>
          <w:t>ilteatrodelsole@gmail.com</w:t>
        </w:r>
      </w:hyperlink>
    </w:p>
    <w:p w14:paraId="03F75049" w14:textId="77777777" w:rsidR="00912C30" w:rsidRPr="00B47B45" w:rsidRDefault="00912C30" w:rsidP="00EF3E5C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207E862F" w14:textId="77777777" w:rsidR="00912C30" w:rsidRPr="00B47B45" w:rsidRDefault="00912C30" w:rsidP="00EF3E5C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2DE1E8B5" w14:textId="6A336186" w:rsidR="00EF3E5C" w:rsidRPr="00B47B45" w:rsidRDefault="00B47B45" w:rsidP="00EF3E5C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Questo programma è </w:t>
      </w:r>
      <w:r w:rsidR="00FA0F92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suscettibile</w:t>
      </w:r>
      <w:r w:rsidR="00FA0F92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FA0F92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di qualche variazione,</w:t>
      </w:r>
      <w:r w:rsidR="00FA0F92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EF3E5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e </w:t>
      </w:r>
      <w:r w:rsidR="00EF3E5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si articol</w:t>
      </w:r>
      <w:r w:rsidR="0065467E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erà</w:t>
      </w:r>
      <w:r w:rsidR="00EF3E5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nei teatri</w:t>
      </w:r>
      <w:r w:rsidR="001A04F9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EF3E5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di mia competenza, il</w:t>
      </w:r>
      <w:r w:rsidR="00EF3E5C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 Bellini</w:t>
      </w:r>
      <w:r w:rsidR="00EF3E5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, il </w:t>
      </w:r>
      <w:r w:rsidR="00EF3E5C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Cilea</w:t>
      </w:r>
      <w:r w:rsidR="001A04F9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1E55D6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il </w:t>
      </w:r>
      <w:r w:rsidR="00EF3E5C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Nuovo</w:t>
      </w:r>
      <w:r w:rsidR="001A04F9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,</w:t>
      </w:r>
      <w:r w:rsidR="0065467E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1E55D6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il </w:t>
      </w:r>
      <w:r w:rsidR="001E55D6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Trianon</w:t>
      </w:r>
      <w:r w:rsidR="0089144D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,</w:t>
      </w:r>
      <w:r w:rsidR="001E55D6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65467E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ed </w:t>
      </w:r>
      <w:r w:rsidR="001A04F9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al </w:t>
      </w:r>
      <w:r w:rsidR="0065467E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65467E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Museo Diocesano</w:t>
      </w:r>
      <w:r w:rsidR="0065467E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di Napoli.</w:t>
      </w:r>
    </w:p>
    <w:p w14:paraId="22CE31B6" w14:textId="586FA688" w:rsidR="00FA0F92" w:rsidRPr="00B47B45" w:rsidRDefault="00FA0F92" w:rsidP="00EF3E5C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2372E93B" w14:textId="77777777" w:rsidR="00F6158D" w:rsidRPr="00B47B45" w:rsidRDefault="00F6158D" w:rsidP="00EF3E5C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6C8C6E13" w14:textId="612F9E65" w:rsidR="0065467E" w:rsidRPr="00B47B45" w:rsidRDefault="003C70B0" w:rsidP="0065467E">
      <w:pPr>
        <w:rPr>
          <w:rFonts w:ascii="Arial" w:hAnsi="Arial" w:cs="Arial"/>
          <w:color w:val="595959" w:themeColor="text1" w:themeTint="A6"/>
          <w:shd w:val="clear" w:color="auto" w:fill="FFFFFF"/>
        </w:rPr>
      </w:pPr>
      <w:r w:rsidRPr="00B47B45">
        <w:rPr>
          <w:rFonts w:ascii="Arial" w:hAnsi="Arial" w:cs="Arial"/>
          <w:color w:val="595959" w:themeColor="text1" w:themeTint="A6"/>
          <w:shd w:val="clear" w:color="auto" w:fill="FFFFFF"/>
        </w:rPr>
        <w:t>Questi  gli spettacoli che con consolidato successo contraddistinguono da anni la nostra programmazione:</w:t>
      </w:r>
    </w:p>
    <w:p w14:paraId="10B2745D" w14:textId="77777777" w:rsidR="003C70B0" w:rsidRPr="00B47B45" w:rsidRDefault="003C70B0" w:rsidP="0065467E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285AC36A" w14:textId="06FFE4AC" w:rsidR="00F6158D" w:rsidRPr="00B47B45" w:rsidRDefault="00F6158D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ANFITRIONE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regia  Lello Serao</w:t>
      </w:r>
    </w:p>
    <w:p w14:paraId="3D078BEE" w14:textId="3D31019D" w:rsidR="00F6158D" w:rsidRPr="00B47B45" w:rsidRDefault="00F6158D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FUORI MISURA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su Giacomo Leopardi – regia Valeria Cavalli e Claudio Intropido</w:t>
      </w:r>
    </w:p>
    <w:p w14:paraId="658FFBCE" w14:textId="01C595CA" w:rsidR="00F6158D" w:rsidRDefault="00F6158D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IL FANTASMA DI CANTERVILLE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regia  Tonio De Nitto</w:t>
      </w:r>
    </w:p>
    <w:p w14:paraId="14100EC6" w14:textId="159DFEA1" w:rsidR="002200CB" w:rsidRPr="00B47B45" w:rsidRDefault="002200CB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2200CB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IRENA SENDLER</w:t>
      </w:r>
      <w: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la terza madre del ghetto di Varsavia</w:t>
      </w:r>
    </w:p>
    <w:p w14:paraId="5FBBFF93" w14:textId="497CFCF2" w:rsidR="00F6158D" w:rsidRDefault="00F6158D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LEGGERE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e raccontare la letteratura – di e con Paolo Cresta</w:t>
      </w:r>
    </w:p>
    <w:p w14:paraId="5B00A136" w14:textId="16BDF173" w:rsidR="006E4A5F" w:rsidRDefault="006E4A5F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argomenti trattati:</w:t>
      </w:r>
    </w:p>
    <w:p w14:paraId="105DE0CE" w14:textId="77777777" w:rsidR="006E4A5F" w:rsidRPr="006E4A5F" w:rsidRDefault="006E4A5F" w:rsidP="006E4A5F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6E4A5F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IL MITO</w:t>
      </w:r>
    </w:p>
    <w:p w14:paraId="7C85EBB7" w14:textId="77777777" w:rsidR="006E4A5F" w:rsidRPr="006E4A5F" w:rsidRDefault="006E4A5F" w:rsidP="006E4A5F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6E4A5F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L’AMORE</w:t>
      </w:r>
    </w:p>
    <w:p w14:paraId="38B0C41E" w14:textId="77777777" w:rsidR="006E4A5F" w:rsidRPr="006E4A5F" w:rsidRDefault="006E4A5F" w:rsidP="006E4A5F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6E4A5F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I PROMESSI SPOSI</w:t>
      </w:r>
    </w:p>
    <w:p w14:paraId="70607775" w14:textId="77777777" w:rsidR="006E4A5F" w:rsidRPr="006E4A5F" w:rsidRDefault="006E4A5F" w:rsidP="006E4A5F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6E4A5F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LA TRILOGIA DEGLI ANTENATI</w:t>
      </w:r>
    </w:p>
    <w:p w14:paraId="2E14DF3C" w14:textId="0D055BE7" w:rsidR="006E4A5F" w:rsidRPr="00B47B45" w:rsidRDefault="006E4A5F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6E4A5F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L’ORLANDO FURIOSO</w:t>
      </w:r>
    </w:p>
    <w:p w14:paraId="4A48A044" w14:textId="17771DD1" w:rsidR="00F6158D" w:rsidRPr="00B47B45" w:rsidRDefault="00F6158D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LENOR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su Eleonora </w:t>
      </w:r>
      <w:r w:rsidR="00B72189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d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e Fonseca Pimentel – regia Carlo Bruni</w:t>
      </w:r>
    </w:p>
    <w:p w14:paraId="5F391FD3" w14:textId="2DFB1424" w:rsidR="00F6158D" w:rsidRPr="00B47B45" w:rsidRDefault="00F6158D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SEI PERSONAGGI IN CERCA D’AUTORE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B72189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elaborazione e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regia Paolo Spezzaferri</w:t>
      </w:r>
    </w:p>
    <w:p w14:paraId="2857D93D" w14:textId="3A33DD9D" w:rsidR="00DB1BDF" w:rsidRDefault="00F6158D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TABLEAUX VIVANTS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– Caravaggio – regia Ludovica Rambelli</w:t>
      </w:r>
    </w:p>
    <w:p w14:paraId="72C99E55" w14:textId="37A530ED" w:rsidR="00DB1BDF" w:rsidRPr="00B47B45" w:rsidRDefault="00DB1BDF" w:rsidP="00EB1F1C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DB1BDF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UNO, NESSUNO E CENTOMILA</w:t>
      </w:r>
      <w: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con Paolo Cresta</w:t>
      </w:r>
    </w:p>
    <w:p w14:paraId="22CE480D" w14:textId="77777777" w:rsidR="00912C30" w:rsidRPr="00B47B45" w:rsidRDefault="00912C30" w:rsidP="00D3664F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</w:p>
    <w:p w14:paraId="43078408" w14:textId="13A7AE16" w:rsidR="00D3664F" w:rsidRPr="00B47B45" w:rsidRDefault="003C70B0" w:rsidP="00D3664F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Queste, invece, le nuove proposte:</w:t>
      </w:r>
    </w:p>
    <w:p w14:paraId="5CB1F430" w14:textId="77777777" w:rsidR="003C70B0" w:rsidRPr="00B47B45" w:rsidRDefault="003C70B0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5341EAA6" w14:textId="2284162F" w:rsidR="005E0922" w:rsidRPr="00B47B45" w:rsidRDefault="00CB753B" w:rsidP="000B0D18">
      <w:pPr>
        <w:pStyle w:val="Paragrafoelenco"/>
        <w:numPr>
          <w:ilvl w:val="0"/>
          <w:numId w:val="1"/>
        </w:numPr>
        <w:spacing w:line="276" w:lineRule="auto"/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u</w:t>
      </w:r>
      <w:r w:rsidR="00124CC8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n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intensissimo spettacolo vede</w:t>
      </w:r>
      <w:r w:rsidR="00124CC8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B4282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Valeria Solarino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protagonista di </w:t>
      </w:r>
      <w:r w:rsidR="00B4282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EB1F1C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</w:t>
      </w:r>
      <w:r w:rsidR="00B42820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Geri</w:t>
      </w:r>
      <w:r w:rsidR="00EB1F1C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co</w:t>
      </w:r>
      <w:r w:rsidR="00EB1F1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EB1F1C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Innocenza Rosa”</w:t>
      </w:r>
      <w:r w:rsidR="00EB1F1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923111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……  </w:t>
      </w:r>
      <w:r w:rsidR="00EB1F1C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il protagonista</w:t>
      </w:r>
      <w:r w:rsidR="00B4282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EB1F1C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narra il suo percorso di “transizione” alla madre e alla nonna attraverso un dialogo alla ricerca dell’amore e dell’affermazione della propria identità lontano da qualsiasi pregiudizio, per sentirsi finalmente amato e compreso</w:t>
      </w:r>
      <w:r w:rsidR="000B0D18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………..</w:t>
      </w:r>
    </w:p>
    <w:p w14:paraId="5783606B" w14:textId="4FC1A774" w:rsidR="000B0D18" w:rsidRPr="00B47B45" w:rsidRDefault="000B0D18" w:rsidP="005E0922">
      <w:pPr>
        <w:pStyle w:val="Paragrafoelenco"/>
        <w:spacing w:line="276" w:lineRule="auto"/>
        <w:ind w:left="435"/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hyperlink r:id="rId6" w:history="1">
        <w:r w:rsidR="00F6158D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https://www.teatronuovonapoli.it/stagione/gerico-innocenza-rosa/</w:t>
        </w:r>
      </w:hyperlink>
    </w:p>
    <w:p w14:paraId="14D2B5DF" w14:textId="77777777" w:rsidR="00F6158D" w:rsidRPr="00B47B45" w:rsidRDefault="00F6158D" w:rsidP="000B0D18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1F48869D" w14:textId="77777777" w:rsidR="00EB1F1C" w:rsidRPr="00B47B45" w:rsidRDefault="00EB1F1C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3E961049" w14:textId="60981517" w:rsidR="000B0D18" w:rsidRPr="00B47B45" w:rsidRDefault="00124CC8" w:rsidP="005E0922">
      <w:pPr>
        <w:pStyle w:val="Paragrafoelenco"/>
        <w:numPr>
          <w:ilvl w:val="0"/>
          <w:numId w:val="1"/>
        </w:numPr>
        <w:spacing w:line="276" w:lineRule="auto"/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è la nostra attualità: </w:t>
      </w:r>
      <w:r w:rsidR="00B4282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Francesco Monta</w:t>
      </w:r>
      <w:r w:rsidR="00EB1F1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nari in </w:t>
      </w:r>
      <w:r w:rsidR="00EB1F1C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“Sesto potere</w:t>
      </w:r>
      <w:r w:rsidR="00EB1F1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EB1F1C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nascita di una democrazia violata dall’odio, dal denaro e dalla vendetta” </w:t>
      </w:r>
      <w:r w:rsidR="000B0D18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……….</w:t>
      </w:r>
      <w:r w:rsidR="00B42820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0B0D18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i</w:t>
      </w:r>
      <w:r w:rsidR="00EB1F1C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n un garage chissà dove, tre ragazzi lavorano per il partito di destra: creano fake news per manipolare la campagna elettorale. È l’ultima sera prima del silenzio elettorale e i sondaggi sono a loro favore, ma quando Malosi, un giornalista molto seguito, distrugge in diretta il vicesegretario del partito, crollano drasticamente. I ragazzi capiscono che l’unico modo per riportare la situazione a loro favore non è più creare false notizie sulla sinistra, ma screditare direttamente il giornalista</w:t>
      </w:r>
      <w:r w:rsidR="000B0D18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……..</w:t>
      </w:r>
    </w:p>
    <w:p w14:paraId="312DA169" w14:textId="35A8613A" w:rsidR="000B0D18" w:rsidRPr="00B47B45" w:rsidRDefault="000B0D18" w:rsidP="000B0D18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   </w:t>
      </w:r>
      <w:r w:rsidR="00912C3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hyperlink r:id="rId7" w:history="1">
        <w:r w:rsidR="00F6158D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https://www.teatronuovonapoli.it/stagione/sesto-potere/</w:t>
        </w:r>
      </w:hyperlink>
    </w:p>
    <w:p w14:paraId="28F65FD0" w14:textId="77777777" w:rsidR="00F6158D" w:rsidRPr="00B47B45" w:rsidRDefault="00F6158D" w:rsidP="000B0D18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5F26B120" w14:textId="77777777" w:rsidR="000B0D18" w:rsidRPr="00B47B45" w:rsidRDefault="000B0D18" w:rsidP="000B0D18">
      <w:pPr>
        <w:pStyle w:val="Paragrafoelenco"/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</w:p>
    <w:p w14:paraId="383334AB" w14:textId="339134AA" w:rsidR="000B0D18" w:rsidRPr="00B47B45" w:rsidRDefault="001E55D6" w:rsidP="000B0D18">
      <w:pPr>
        <w:pStyle w:val="Paragrafoelenco"/>
        <w:numPr>
          <w:ilvl w:val="0"/>
          <w:numId w:val="1"/>
        </w:numPr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i</w:t>
      </w:r>
      <w:r w:rsidR="000B0D18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l libro </w:t>
      </w:r>
      <w:r w:rsidR="000B0D18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“E la felicità, prof?”</w:t>
      </w:r>
      <w:r w:rsidR="000B0D18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di Giancarlo Visitilli diventa uno spettacolo teatrale con Luigi D’Elia:  </w:t>
      </w:r>
      <w:r w:rsidR="000B0D18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 xml:space="preserve">“La classe è un posto… è un luogo di amicizia, di lavoro, di garbo, sì, di garbo, un </w:t>
      </w:r>
      <w:r w:rsidR="000B0D18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lastRenderedPageBreak/>
        <w:t>luogo di vita, in cui si vive la vita, in cui si dà la vita, non un luogo che porta dolore e sofferenza” - dal film Monsieur Lazhar</w:t>
      </w:r>
    </w:p>
    <w:p w14:paraId="089B973D" w14:textId="7786CE2E" w:rsidR="000B0D18" w:rsidRPr="00B47B45" w:rsidRDefault="005E0922" w:rsidP="005E0922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color w:val="595959" w:themeColor="text1" w:themeTint="A6"/>
        </w:rPr>
        <w:t xml:space="preserve">        </w:t>
      </w:r>
      <w:hyperlink r:id="rId8" w:history="1">
        <w:r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https://www.luigidelia.it/elafelicitprof</w:t>
        </w:r>
      </w:hyperlink>
    </w:p>
    <w:p w14:paraId="189FCA66" w14:textId="77777777" w:rsidR="00F6158D" w:rsidRPr="00B47B45" w:rsidRDefault="00F6158D" w:rsidP="000B0D18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5C4A4580" w14:textId="77777777" w:rsidR="00B42820" w:rsidRPr="00B47B45" w:rsidRDefault="00B42820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64C2E2E0" w14:textId="1D837AEF" w:rsidR="00B42820" w:rsidRPr="00B47B45" w:rsidRDefault="00CB753B" w:rsidP="003C70B0">
      <w:pPr>
        <w:pStyle w:val="Paragrafoelenco"/>
        <w:numPr>
          <w:ilvl w:val="0"/>
          <w:numId w:val="1"/>
        </w:numPr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u</w:t>
      </w:r>
      <w:r w:rsidR="00215D3A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n capitolo della storia d’Italia viene affrontato in: </w:t>
      </w:r>
      <w:r w:rsidR="00215D3A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</w:t>
      </w:r>
      <w:r w:rsidR="00B42820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Giacomo</w:t>
      </w:r>
      <w:r w:rsidR="00215D3A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” </w:t>
      </w:r>
      <w:r w:rsidR="00215D3A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che</w:t>
      </w:r>
      <w:r w:rsidR="00215D3A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 …..</w:t>
      </w:r>
      <w:r w:rsidR="00B4282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 </w:t>
      </w:r>
      <w:r w:rsidR="00B42820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vuole porre in risalto il discorso politico di Matteotti, mettendo a confronto due dei suoi interventi in Parlamento: quello del 31 gennaio 1921, in cui denuncia le connivenze tra le forze politiche borghesi e le squadracce fasciste, e quello del 30 maggio 1924, l’ultima seduta a cui Matteotti partecipò prima di essere assassinato, in cui contesta i risultati delle elezioni dell’aprile di quell’anno</w:t>
      </w:r>
    </w:p>
    <w:p w14:paraId="56611792" w14:textId="0A2E680C" w:rsidR="003C70B0" w:rsidRPr="00B47B45" w:rsidRDefault="003C70B0" w:rsidP="00B42820">
      <w:pPr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color w:val="595959" w:themeColor="text1" w:themeTint="A6"/>
        </w:rPr>
        <w:t xml:space="preserve">         </w:t>
      </w:r>
      <w:hyperlink r:id="rId9" w:history="1">
        <w:r w:rsidR="009A0EFC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https://www.teatrodeiborgia.it/giacomo/</w:t>
        </w:r>
      </w:hyperlink>
    </w:p>
    <w:p w14:paraId="315A5121" w14:textId="77777777" w:rsidR="00912C30" w:rsidRPr="00B47B45" w:rsidRDefault="00912C30" w:rsidP="00B42820">
      <w:pPr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2A63105D" w14:textId="707D219E" w:rsidR="009A0EFC" w:rsidRPr="00B47B45" w:rsidRDefault="00CB753B" w:rsidP="003C70B0">
      <w:pPr>
        <w:pStyle w:val="Paragrafoelenco"/>
        <w:numPr>
          <w:ilvl w:val="0"/>
          <w:numId w:val="1"/>
        </w:numPr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è </w:t>
      </w:r>
      <w:r w:rsidR="003C70B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del professor Alessandro Barbero </w:t>
      </w:r>
      <w:r w:rsidR="00D3664F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e del professor Claudio Marazzini </w:t>
      </w:r>
      <w:r w:rsidR="003C70B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la consulenza storico-scientifica dello spettacolo </w:t>
      </w:r>
      <w:r w:rsidR="003C70B0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“Dante tra le fiamme e le stelle”  </w:t>
      </w:r>
      <w:r w:rsidR="003C70B0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………..dall’infanzia all’esilio, dalla passione politica a quella amorosa, la biografia del Sommo Poeta si intreccia con i versi della Vita Nova e della Divina Commedia, componendo il ritratto di un uomo complesso, ricco di speranze, aspettative e conflitti, profondamente diverso dalla figura che</w:t>
      </w:r>
      <w:r w:rsidR="009A0EFC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3C70B0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l’iconografia </w:t>
      </w:r>
    </w:p>
    <w:p w14:paraId="47EEA6CA" w14:textId="580FE908" w:rsidR="003C70B0" w:rsidRPr="00B47B45" w:rsidRDefault="003C70B0" w:rsidP="009A0EFC">
      <w:pPr>
        <w:pStyle w:val="Paragrafoelenco"/>
        <w:ind w:left="435"/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stereotipata ci ha tramandato</w:t>
      </w:r>
    </w:p>
    <w:p w14:paraId="4F44E9CA" w14:textId="3CFB4804" w:rsidR="00D3664F" w:rsidRPr="00B47B45" w:rsidRDefault="00000000" w:rsidP="00D3664F">
      <w:pPr>
        <w:pStyle w:val="Paragrafoelenco"/>
        <w:ind w:left="435"/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hyperlink r:id="rId10" w:history="1">
        <w:r w:rsidR="00D3664F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https://www.matthiasmartelli.com/dante</w:t>
        </w:r>
      </w:hyperlink>
    </w:p>
    <w:p w14:paraId="0F06A7CF" w14:textId="0D606853" w:rsidR="001E55D6" w:rsidRPr="00B47B45" w:rsidRDefault="001E55D6" w:rsidP="00D3664F">
      <w:pPr>
        <w:pStyle w:val="Paragrafoelenco"/>
        <w:ind w:left="435"/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468EED80" w14:textId="21BF9D2D" w:rsidR="001E55D6" w:rsidRPr="00B47B45" w:rsidRDefault="001E55D6" w:rsidP="001E55D6">
      <w:pPr>
        <w:pStyle w:val="Paragrafoelenco"/>
        <w:numPr>
          <w:ilvl w:val="0"/>
          <w:numId w:val="1"/>
        </w:num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da novembre ’23 a maggio ’24 ogni mercoledì mattina  il Teatro Trianon sarà la sede dello</w:t>
      </w:r>
    </w:p>
    <w:p w14:paraId="3F189A3B" w14:textId="43EA2C59" w:rsidR="001E55D6" w:rsidRPr="00B47B45" w:rsidRDefault="001E55D6" w:rsidP="00912C30">
      <w:pPr>
        <w:pStyle w:val="Paragrafoelenco"/>
        <w:ind w:left="435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spettacolo 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“CANTANAPOLI”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, ai primi 50 prenotati verrà data la possibilità di visitare anche la  “Stanza delle Meraviglie”</w:t>
      </w:r>
    </w:p>
    <w:p w14:paraId="73867736" w14:textId="5EAEEE31" w:rsidR="001E55D6" w:rsidRPr="00B47B45" w:rsidRDefault="00000000" w:rsidP="001E55D6">
      <w:pPr>
        <w:ind w:firstLine="435"/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hyperlink r:id="rId11" w:history="1">
        <w:r w:rsidR="001E55D6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https://www.teatrotrianon.org/stanza-delle-meraviglie/</w:t>
        </w:r>
      </w:hyperlink>
    </w:p>
    <w:p w14:paraId="1901E12E" w14:textId="05FC957B" w:rsidR="00912C30" w:rsidRPr="00B47B45" w:rsidRDefault="00912C30" w:rsidP="00912C30">
      <w:pPr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45FF3F30" w14:textId="20789A43" w:rsidR="00912C30" w:rsidRPr="00B47B45" w:rsidRDefault="00912C30" w:rsidP="00912C30">
      <w:pPr>
        <w:pStyle w:val="Paragrafoelenco"/>
        <w:ind w:left="435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 </w:t>
      </w:r>
    </w:p>
    <w:p w14:paraId="5D87110A" w14:textId="04400633" w:rsidR="00912C30" w:rsidRPr="00B47B45" w:rsidRDefault="00912C30" w:rsidP="00912C30">
      <w:pPr>
        <w:pStyle w:val="Paragrafoelenco"/>
        <w:numPr>
          <w:ilvl w:val="0"/>
          <w:numId w:val="1"/>
        </w:num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Giorgio Marchesi è il protagonista di una sua rielaborazione del  romanzo  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“IL FU MATTIA PASCAL”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di Luigi Pirandello, drammaturgia musicale eseguita dal vivo da Raffaele Toninelli</w:t>
      </w:r>
    </w:p>
    <w:p w14:paraId="27A682B7" w14:textId="2AE25729" w:rsidR="00912C30" w:rsidRPr="00B47B45" w:rsidRDefault="00912C30" w:rsidP="00912C30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     </w:t>
      </w:r>
      <w:hyperlink r:id="rId12" w:history="1">
        <w:r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https://www.youtube.com/watch?v=OsP2il-oLos</w:t>
        </w:r>
      </w:hyperlink>
    </w:p>
    <w:p w14:paraId="72D4E658" w14:textId="77777777" w:rsidR="00912C30" w:rsidRPr="00B47B45" w:rsidRDefault="00912C30" w:rsidP="00912C30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2508C08A" w14:textId="77777777" w:rsidR="00B42820" w:rsidRPr="00B47B45" w:rsidRDefault="00B42820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50A9737F" w14:textId="03FA975E" w:rsidR="00923111" w:rsidRPr="00B47B45" w:rsidRDefault="00B42820" w:rsidP="00923111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La sezione</w:t>
      </w:r>
      <w:r w:rsidR="00923111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923111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ABOUT </w:t>
      </w:r>
      <w:r w:rsidR="00DA0A18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SHAKESPEARE</w:t>
      </w:r>
      <w:r w:rsidR="00923111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”</w:t>
      </w:r>
      <w:r w:rsidR="00923111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comprende</w:t>
      </w:r>
      <w:r w:rsidR="00923111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:</w:t>
      </w:r>
    </w:p>
    <w:p w14:paraId="77C7BDDD" w14:textId="77777777" w:rsidR="00215D3A" w:rsidRPr="00B47B45" w:rsidRDefault="00215D3A" w:rsidP="00923111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6F77F024" w14:textId="47CDA4B5" w:rsidR="00B42820" w:rsidRPr="00B47B45" w:rsidRDefault="00206E7E" w:rsidP="00F6158D">
      <w:pPr>
        <w:pStyle w:val="Paragrafoelenco"/>
        <w:numPr>
          <w:ilvl w:val="0"/>
          <w:numId w:val="1"/>
        </w:num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l’ormai collaudato spettacolo in lingua inglese</w:t>
      </w:r>
      <w:r w:rsidR="00C44388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C44388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WRONG PLAY</w:t>
      </w:r>
      <w:r w:rsidR="00215D3A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, 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MY LORD!</w:t>
      </w:r>
      <w:r w:rsidR="00C44388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”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C44388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dall’Amleto</w:t>
      </w:r>
    </w:p>
    <w:p w14:paraId="698CD05B" w14:textId="77777777" w:rsidR="00F6158D" w:rsidRPr="00B47B45" w:rsidRDefault="00F6158D" w:rsidP="00923111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6BC7F203" w14:textId="2893B1D4" w:rsidR="00F6158D" w:rsidRPr="00B47B45" w:rsidRDefault="00C44388" w:rsidP="00F6158D">
      <w:pPr>
        <w:pStyle w:val="Paragrafoelenco"/>
        <w:numPr>
          <w:ilvl w:val="0"/>
          <w:numId w:val="1"/>
        </w:numPr>
        <w:spacing w:line="276" w:lineRule="auto"/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</w:t>
      </w:r>
      <w:r w:rsidR="00F6158D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ANTONIO E CLEOPATRA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”</w:t>
      </w:r>
      <w:r w:rsidR="00F6158D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F6158D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uno spettacolo di Valter Malosti</w:t>
      </w:r>
    </w:p>
    <w:p w14:paraId="4CA2CD58" w14:textId="1E3FEF2C" w:rsidR="00F6158D" w:rsidRPr="00B47B45" w:rsidRDefault="00C65CD1" w:rsidP="00F6158D">
      <w:pPr>
        <w:pStyle w:val="Paragrafoelenco"/>
        <w:spacing w:line="276" w:lineRule="auto"/>
        <w:ind w:left="435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color w:val="595959" w:themeColor="text1" w:themeTint="A6"/>
        </w:rPr>
        <w:t xml:space="preserve">  </w:t>
      </w:r>
      <w:r w:rsidR="009A0EFC" w:rsidRPr="00B47B45">
        <w:rPr>
          <w:color w:val="595959" w:themeColor="text1" w:themeTint="A6"/>
        </w:rPr>
        <w:t xml:space="preserve"> </w:t>
      </w:r>
      <w:hyperlink r:id="rId13" w:history="1">
        <w:r w:rsidR="009A0EFC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https://teatrobellini.it/spettacoli/antonio-e-cleopatra/</w:t>
        </w:r>
      </w:hyperlink>
    </w:p>
    <w:p w14:paraId="227C015B" w14:textId="77777777" w:rsidR="00F6158D" w:rsidRPr="00B47B45" w:rsidRDefault="00F6158D" w:rsidP="00923111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07AA3F4B" w14:textId="273A8269" w:rsidR="00F6158D" w:rsidRPr="00B47B45" w:rsidRDefault="00923111" w:rsidP="00F6158D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- </w:t>
      </w:r>
      <w:r w:rsidR="00215D3A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 </w:t>
      </w:r>
      <w:r w:rsidR="009A0EF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912C3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la coppia Vetrano – Randisi darà vita a </w:t>
      </w:r>
      <w:r w:rsidR="00F6158D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I MACBETH</w:t>
      </w:r>
      <w:r w:rsidR="00F6158D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”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F6158D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di Francesco Niccolini,  </w:t>
      </w:r>
    </w:p>
    <w:p w14:paraId="3BA47034" w14:textId="1C433CF2" w:rsidR="00F6158D" w:rsidRPr="00B47B45" w:rsidRDefault="00F6158D" w:rsidP="00923111">
      <w:pPr>
        <w:spacing w:line="276" w:lineRule="auto"/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215D3A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5F0C4C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 xml:space="preserve">  </w:t>
      </w:r>
      <w:r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923111"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molto liberamente ispirato a William Shakespeare e a stragi dei giorni nostri</w:t>
      </w:r>
    </w:p>
    <w:p w14:paraId="35A8B316" w14:textId="74FA0E90" w:rsidR="00F6158D" w:rsidRPr="00B47B45" w:rsidRDefault="00F6158D" w:rsidP="00923111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215D3A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5F0C4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hyperlink r:id="rId14" w:history="1">
        <w:r w:rsidR="00D3664F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https://www.teatronuovonapoli.it/stagione/i-macbeth/</w:t>
        </w:r>
      </w:hyperlink>
    </w:p>
    <w:p w14:paraId="75727B7B" w14:textId="3149B869" w:rsidR="00B42820" w:rsidRPr="00B47B45" w:rsidRDefault="00923111" w:rsidP="00F6158D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br/>
      </w:r>
      <w:r w:rsidR="00215D3A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Un </w:t>
      </w:r>
      <w:r w:rsidR="00B42820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FOCUS</w:t>
      </w:r>
      <w:r w:rsidR="00B4282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su </w:t>
      </w:r>
      <w:r w:rsidR="00AC5C9B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Annibale Ruccello</w:t>
      </w:r>
      <w:r w:rsidR="00AC5C9B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EF3E5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ci consentirà di approfondire questo autore con degli incontri</w:t>
      </w:r>
      <w:r w:rsidR="005F0C4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che si terranno negli istituti scolastici e che saranno propedeutici </w:t>
      </w:r>
      <w:r w:rsidR="00F6158D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agli spettacoli </w:t>
      </w:r>
      <w:r w:rsidR="00F6158D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“Ferdinando”</w:t>
      </w:r>
      <w:r w:rsidR="00F6158D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e </w:t>
      </w:r>
      <w:r w:rsidR="00F6158D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“Le cinque rose di</w:t>
      </w:r>
      <w:r w:rsidR="00F6158D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AC5C9B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Jennifer”</w:t>
      </w:r>
      <w:r w:rsidR="005F0C4C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.</w:t>
      </w:r>
    </w:p>
    <w:p w14:paraId="0A6F148E" w14:textId="62743ED6" w:rsidR="00D167A4" w:rsidRPr="00B47B45" w:rsidRDefault="00D167A4" w:rsidP="00F6158D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553F737E" w14:textId="15C73936" w:rsidR="00F67173" w:rsidRPr="00B47B45" w:rsidRDefault="00000000" w:rsidP="00F6158D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hyperlink r:id="rId15" w:history="1">
        <w:r w:rsidR="00F67173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https://teatrobellini.it/spettacoli/ferdinando-301/</w:t>
        </w:r>
      </w:hyperlink>
    </w:p>
    <w:p w14:paraId="617BBCF0" w14:textId="6863288A" w:rsidR="00D167A4" w:rsidRPr="00B47B45" w:rsidRDefault="00D167A4" w:rsidP="00F6158D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22262A77" w14:textId="16EA985F" w:rsidR="00D167A4" w:rsidRPr="00B47B45" w:rsidRDefault="00000000" w:rsidP="00F6158D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hyperlink r:id="rId16" w:history="1">
        <w:r w:rsidR="00D167A4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https://teatrobellini.it/spettacoli/le-cinque-rose-di-jennifer-175/</w:t>
        </w:r>
      </w:hyperlink>
    </w:p>
    <w:p w14:paraId="1100C9AB" w14:textId="77777777" w:rsidR="009A0EFC" w:rsidRPr="00B47B45" w:rsidRDefault="009A0EFC" w:rsidP="00F6158D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0F1F58F4" w14:textId="36693971" w:rsidR="001A04F9" w:rsidRPr="00B47B45" w:rsidRDefault="00AC5C9B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</w:t>
      </w:r>
      <w:r w:rsidR="00B42820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Classici Sovversivi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”</w:t>
      </w:r>
      <w:r w:rsidR="00B4282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="001A04F9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è il titolo dei </w:t>
      </w:r>
      <w:r w:rsidR="00B42820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sei incontri </w:t>
      </w:r>
      <w:r w:rsidR="00215D3A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su Mito, E</w:t>
      </w:r>
      <w:r w:rsidR="00CB753B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p</w:t>
      </w:r>
      <w:r w:rsidR="00215D3A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os e Tragedia</w:t>
      </w:r>
      <w:r w:rsidR="001A04F9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, tenuti da Valeria Parrella</w:t>
      </w:r>
    </w:p>
    <w:p w14:paraId="15252BC9" w14:textId="77777777" w:rsidR="001A04F9" w:rsidRPr="00B47B45" w:rsidRDefault="001A04F9" w:rsidP="001A04F9">
      <w:pPr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lastRenderedPageBreak/>
        <w:t xml:space="preserve">per </w:t>
      </w:r>
      <w:r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>…….. non sentirsi nuovi, non sentirsi come a calcare per la prima volta il mondo: sapere che il sentiero, altri lo tracciarono, e funzionò, porta da qualche altra parte……..</w:t>
      </w:r>
    </w:p>
    <w:p w14:paraId="42776E47" w14:textId="77777777" w:rsidR="00D167A4" w:rsidRPr="00B47B45" w:rsidRDefault="00D167A4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</w:p>
    <w:p w14:paraId="2286261F" w14:textId="5C597710" w:rsidR="00D167A4" w:rsidRPr="00B47B45" w:rsidRDefault="00D167A4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- ANTIGONE</w:t>
      </w:r>
    </w:p>
    <w:p w14:paraId="6B1961DF" w14:textId="77777777" w:rsidR="00D167A4" w:rsidRPr="00B47B45" w:rsidRDefault="00D167A4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- EURIDICE ED ORFEO</w:t>
      </w:r>
    </w:p>
    <w:p w14:paraId="21A4131E" w14:textId="59B5DBC1" w:rsidR="00D167A4" w:rsidRPr="00B47B45" w:rsidRDefault="00D167A4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- ER</w:t>
      </w:r>
      <w:r w:rsid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OS</w:t>
      </w:r>
    </w:p>
    <w:p w14:paraId="33B34DD9" w14:textId="0CCF7713" w:rsidR="00D167A4" w:rsidRPr="00B47B45" w:rsidRDefault="00D167A4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- TIRESIA</w:t>
      </w:r>
    </w:p>
    <w:p w14:paraId="2B77A4E9" w14:textId="28DE65E9" w:rsidR="00D167A4" w:rsidRPr="00B47B45" w:rsidRDefault="00D167A4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- APOLLO E RE MIDA</w:t>
      </w:r>
    </w:p>
    <w:p w14:paraId="16613F87" w14:textId="7673DC0F" w:rsidR="00D167A4" w:rsidRPr="00B47B45" w:rsidRDefault="00D167A4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- LE TROIANE</w:t>
      </w:r>
    </w:p>
    <w:p w14:paraId="55CE1F96" w14:textId="5F9EAC4F" w:rsidR="00CB753B" w:rsidRPr="00B47B45" w:rsidRDefault="00CB753B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</w:p>
    <w:p w14:paraId="65454556" w14:textId="4FC882CF" w:rsidR="00CB753B" w:rsidRPr="00B47B45" w:rsidRDefault="00000000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hyperlink r:id="rId17" w:history="1">
        <w:r w:rsidR="00CB753B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https://www.teatronuovonapoli.it/incontri/</w:t>
        </w:r>
      </w:hyperlink>
    </w:p>
    <w:p w14:paraId="7702DD35" w14:textId="77777777" w:rsidR="00CB753B" w:rsidRPr="00B47B45" w:rsidRDefault="00CB753B">
      <w:pPr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</w:pPr>
    </w:p>
    <w:p w14:paraId="5C04F928" w14:textId="45D75CBB" w:rsidR="00206E7E" w:rsidRPr="00B47B45" w:rsidRDefault="00206E7E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720D4CAB" w14:textId="44F5BBF8" w:rsidR="00206E7E" w:rsidRPr="00B47B45" w:rsidRDefault="00B72189" w:rsidP="00D167A4">
      <w:pPr>
        <w:spacing w:line="276" w:lineRule="auto"/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</w:pP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Anche la musica sarà protagonista delle nostre scene </w:t>
      </w:r>
      <w:r w:rsidR="00CB753B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tra spettacoli collaudati e nuove proposte: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</w:t>
      </w:r>
      <w:r w:rsidR="00AB25BB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Gospel</w:t>
      </w:r>
      <w:r w:rsidR="00206E7E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 and </w:t>
      </w:r>
      <w:r w:rsidR="00AB25BB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Christma</w:t>
      </w:r>
      <w:r w:rsidR="005E0922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s </w:t>
      </w:r>
      <w:r w:rsidR="00AB25BB"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Carols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”</w:t>
      </w:r>
      <w:r w:rsidR="00C44388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, </w:t>
      </w:r>
      <w:r w:rsidR="001A04F9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>il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musical 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>“NOI RESTIAMO QUI”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 con la regia di Lello Arena, </w:t>
      </w:r>
      <w:r w:rsidR="00206E7E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ed una novità assoluta </w:t>
      </w:r>
      <w:r w:rsidRPr="00B47B45">
        <w:rPr>
          <w:rFonts w:ascii="Arial" w:eastAsia="Times New Roman" w:hAnsi="Arial" w:cs="Arial"/>
          <w:b/>
          <w:bCs/>
          <w:color w:val="595959" w:themeColor="text1" w:themeTint="A6"/>
          <w:kern w:val="0"/>
          <w:lang w:eastAsia="it-IT"/>
          <w14:ligatures w14:val="none"/>
        </w:rPr>
        <w:t xml:space="preserve">“Cirano deve morire” </w:t>
      </w:r>
      <w:r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di Leonardo Manzan e Rocco Placidi  </w:t>
      </w:r>
      <w:r w:rsidR="00D167A4" w:rsidRPr="00B47B45"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  <w:t xml:space="preserve">………. </w:t>
      </w:r>
      <w:r w:rsidRPr="00B47B45">
        <w:rPr>
          <w:rFonts w:ascii="Arial" w:eastAsia="Times New Roman" w:hAnsi="Arial" w:cs="Arial"/>
          <w:i/>
          <w:iCs/>
          <w:color w:val="595959" w:themeColor="text1" w:themeTint="A6"/>
          <w:kern w:val="0"/>
          <w:lang w:eastAsia="it-IT"/>
          <w14:ligatures w14:val="none"/>
        </w:rPr>
        <w:t xml:space="preserve">una riscrittura per tre voci del Cyrano di Bergerac di Edmond Rostand, uno spettacolo concerto con testi e musiche originali che trasforma la poesia di fine ’800 in feroci versi rap. </w:t>
      </w:r>
    </w:p>
    <w:p w14:paraId="275A6A4D" w14:textId="77777777" w:rsidR="00B72189" w:rsidRPr="00B47B45" w:rsidRDefault="00B72189" w:rsidP="00D167A4">
      <w:pPr>
        <w:spacing w:line="276" w:lineRule="auto"/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3ECED268" w14:textId="6935B41A" w:rsidR="00B72189" w:rsidRPr="00B47B45" w:rsidRDefault="00000000">
      <w:pPr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  <w:hyperlink r:id="rId18" w:history="1">
        <w:r w:rsidR="00B72189" w:rsidRPr="00B47B45">
          <w:rPr>
            <w:rStyle w:val="Collegamentoipertestuale"/>
            <w:rFonts w:ascii="Arial" w:eastAsia="Times New Roman" w:hAnsi="Arial" w:cs="Arial"/>
            <w:color w:val="595959" w:themeColor="text1" w:themeTint="A6"/>
            <w:kern w:val="0"/>
            <w:lang w:eastAsia="it-IT"/>
            <w14:ligatures w14:val="none"/>
          </w:rPr>
          <w:t>https://teatrobellini.it/spettacoli/cirano-deve-morire-538/</w:t>
        </w:r>
      </w:hyperlink>
    </w:p>
    <w:p w14:paraId="4C4B3FE8" w14:textId="7DDF87C9" w:rsidR="00FA0F92" w:rsidRPr="00B47B45" w:rsidRDefault="00FA0F92">
      <w:pPr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0369286D" w14:textId="4EA5E090" w:rsidR="00FA0F92" w:rsidRPr="00B47B45" w:rsidRDefault="00FA0F92">
      <w:pPr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u w:val="none"/>
          <w:lang w:eastAsia="it-IT"/>
          <w14:ligatures w14:val="none"/>
        </w:rPr>
      </w:pPr>
      <w:r w:rsidRPr="00B47B45"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u w:val="none"/>
          <w:lang w:eastAsia="it-IT"/>
          <w14:ligatures w14:val="none"/>
        </w:rPr>
        <w:t>Tutto si svolgerà in orari mattutini con inizio tra le 10 e le 11.</w:t>
      </w:r>
    </w:p>
    <w:p w14:paraId="4CA4E049" w14:textId="2976F86E" w:rsidR="00FA0F92" w:rsidRDefault="00FA0F92">
      <w:pPr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u w:val="none"/>
          <w:lang w:eastAsia="it-IT"/>
          <w14:ligatures w14:val="none"/>
        </w:rPr>
      </w:pPr>
      <w:r w:rsidRPr="00B47B45"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u w:val="none"/>
          <w:lang w:eastAsia="it-IT"/>
          <w14:ligatures w14:val="none"/>
        </w:rPr>
        <w:t>Tranne gli incontri con Valeria Parrella che si terranno alle 17.30</w:t>
      </w:r>
      <w:r w:rsidR="002200CB"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u w:val="none"/>
          <w:lang w:eastAsia="it-IT"/>
          <w14:ligatures w14:val="none"/>
        </w:rPr>
        <w:t>.</w:t>
      </w:r>
    </w:p>
    <w:p w14:paraId="54255A65" w14:textId="5752BD3A" w:rsidR="00E74B40" w:rsidRPr="00B47B45" w:rsidRDefault="00E74B40">
      <w:pPr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u w:val="none"/>
          <w:lang w:eastAsia="it-IT"/>
          <w14:ligatures w14:val="none"/>
        </w:rPr>
      </w:pPr>
      <w:r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u w:val="none"/>
          <w:lang w:eastAsia="it-IT"/>
          <w14:ligatures w14:val="none"/>
        </w:rPr>
        <w:t>Per questi incontri non si è ancora stabilito un biglietto d’ingresso</w:t>
      </w:r>
      <w:r w:rsidR="00DB1BDF">
        <w:rPr>
          <w:rStyle w:val="Collegamentoipertestuale"/>
          <w:rFonts w:ascii="Arial" w:eastAsia="Times New Roman" w:hAnsi="Arial" w:cs="Arial"/>
          <w:color w:val="595959" w:themeColor="text1" w:themeTint="A6"/>
          <w:kern w:val="0"/>
          <w:u w:val="none"/>
          <w:lang w:eastAsia="it-IT"/>
          <w14:ligatures w14:val="none"/>
        </w:rPr>
        <w:t>.</w:t>
      </w:r>
    </w:p>
    <w:p w14:paraId="7C786801" w14:textId="697B492C" w:rsidR="00FA0F92" w:rsidRPr="00B47B45" w:rsidRDefault="00FA0F92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133887A8" w14:textId="7AB900A2" w:rsidR="00AC5C9B" w:rsidRPr="00B47B45" w:rsidRDefault="00AC5C9B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09F0B1FC" w14:textId="77777777" w:rsidR="00AC5C9B" w:rsidRPr="00B47B45" w:rsidRDefault="00AC5C9B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0B8976C6" w14:textId="77777777" w:rsidR="00AC5C9B" w:rsidRPr="00B47B45" w:rsidRDefault="00AC5C9B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3A00690A" w14:textId="3CCA684B" w:rsidR="00B42820" w:rsidRPr="00B47B45" w:rsidRDefault="00B42820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3C0FDFE9" w14:textId="77777777" w:rsidR="00B42820" w:rsidRPr="00B47B45" w:rsidRDefault="00B42820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072E2741" w14:textId="77777777" w:rsidR="000F6306" w:rsidRPr="00B47B45" w:rsidRDefault="000F6306">
      <w:pPr>
        <w:rPr>
          <w:rFonts w:ascii="Arial" w:eastAsia="Times New Roman" w:hAnsi="Arial" w:cs="Arial"/>
          <w:color w:val="595959" w:themeColor="text1" w:themeTint="A6"/>
          <w:kern w:val="0"/>
          <w:lang w:eastAsia="it-IT"/>
          <w14:ligatures w14:val="none"/>
        </w:rPr>
      </w:pPr>
    </w:p>
    <w:p w14:paraId="32B3D988" w14:textId="77777777" w:rsidR="000F6306" w:rsidRPr="00B47B45" w:rsidRDefault="000F6306">
      <w:pPr>
        <w:rPr>
          <w:rFonts w:ascii="Arial" w:hAnsi="Arial" w:cs="Arial"/>
          <w:color w:val="595959" w:themeColor="text1" w:themeTint="A6"/>
        </w:rPr>
      </w:pPr>
    </w:p>
    <w:sectPr w:rsidR="000F6306" w:rsidRPr="00B47B45" w:rsidSect="00EF3E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3684"/>
    <w:multiLevelType w:val="hybridMultilevel"/>
    <w:tmpl w:val="58180368"/>
    <w:lvl w:ilvl="0" w:tplc="BFF6D70A"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140340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9E"/>
    <w:rsid w:val="000005DD"/>
    <w:rsid w:val="000064DA"/>
    <w:rsid w:val="00073112"/>
    <w:rsid w:val="000B0D18"/>
    <w:rsid w:val="000F6306"/>
    <w:rsid w:val="00124CC8"/>
    <w:rsid w:val="001A04F9"/>
    <w:rsid w:val="001B4955"/>
    <w:rsid w:val="001E55D6"/>
    <w:rsid w:val="00206E7E"/>
    <w:rsid w:val="00215D3A"/>
    <w:rsid w:val="002200CB"/>
    <w:rsid w:val="003C70B0"/>
    <w:rsid w:val="00523271"/>
    <w:rsid w:val="005D44BD"/>
    <w:rsid w:val="005E0922"/>
    <w:rsid w:val="005F0C4C"/>
    <w:rsid w:val="0065467E"/>
    <w:rsid w:val="006E4A5F"/>
    <w:rsid w:val="006F7ECE"/>
    <w:rsid w:val="0088641C"/>
    <w:rsid w:val="0089144D"/>
    <w:rsid w:val="00912C30"/>
    <w:rsid w:val="009147CB"/>
    <w:rsid w:val="00923111"/>
    <w:rsid w:val="00961D51"/>
    <w:rsid w:val="009A0EFC"/>
    <w:rsid w:val="00A212C8"/>
    <w:rsid w:val="00A25444"/>
    <w:rsid w:val="00AB25BB"/>
    <w:rsid w:val="00AC5C9B"/>
    <w:rsid w:val="00B42820"/>
    <w:rsid w:val="00B47B45"/>
    <w:rsid w:val="00B72189"/>
    <w:rsid w:val="00C44388"/>
    <w:rsid w:val="00C4679E"/>
    <w:rsid w:val="00C65CD1"/>
    <w:rsid w:val="00CB753B"/>
    <w:rsid w:val="00D167A4"/>
    <w:rsid w:val="00D3664F"/>
    <w:rsid w:val="00DA0A18"/>
    <w:rsid w:val="00DB1BDF"/>
    <w:rsid w:val="00DC5A2B"/>
    <w:rsid w:val="00E74B40"/>
    <w:rsid w:val="00E823E7"/>
    <w:rsid w:val="00EB1F1C"/>
    <w:rsid w:val="00EF3E5C"/>
    <w:rsid w:val="00F6158D"/>
    <w:rsid w:val="00F67173"/>
    <w:rsid w:val="00FA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2E54B"/>
  <w15:chartTrackingRefBased/>
  <w15:docId w15:val="{CAAC21BA-3466-4E18-942E-83A7AF59E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31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366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1F1C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9231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F6158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158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7173"/>
    <w:rPr>
      <w:color w:val="954F72" w:themeColor="followed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664F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0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4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3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8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1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9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75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9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97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8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2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4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76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37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0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igidelia.it/elafelicitprof" TargetMode="External"/><Relationship Id="rId13" Type="http://schemas.openxmlformats.org/officeDocument/2006/relationships/hyperlink" Target="https://teatrobellini.it/spettacoli/antonio-e-cleopatra/" TargetMode="External"/><Relationship Id="rId18" Type="http://schemas.openxmlformats.org/officeDocument/2006/relationships/hyperlink" Target="https://teatrobellini.it/spettacoli/cirano-deve-morire-53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atronuovonapoli.it/stagione/sesto-potere/" TargetMode="External"/><Relationship Id="rId12" Type="http://schemas.openxmlformats.org/officeDocument/2006/relationships/hyperlink" Target="https://www.youtube.com/watch?v=OsP2il-oLos" TargetMode="External"/><Relationship Id="rId17" Type="http://schemas.openxmlformats.org/officeDocument/2006/relationships/hyperlink" Target="https://www.teatronuovonapoli.it/incontr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eatrobellini.it/spettacoli/le-cinque-rose-di-jennifer-175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teatronuovonapoli.it/stagione/gerico-innocenza-rosa/" TargetMode="External"/><Relationship Id="rId11" Type="http://schemas.openxmlformats.org/officeDocument/2006/relationships/hyperlink" Target="https://www.teatrotrianon.org/stanza-delle-meraviglie/" TargetMode="External"/><Relationship Id="rId5" Type="http://schemas.openxmlformats.org/officeDocument/2006/relationships/hyperlink" Target="mailto:ilteatrodelsole@gmail.com" TargetMode="External"/><Relationship Id="rId15" Type="http://schemas.openxmlformats.org/officeDocument/2006/relationships/hyperlink" Target="https://teatrobellini.it/spettacoli/ferdinando-301/" TargetMode="External"/><Relationship Id="rId10" Type="http://schemas.openxmlformats.org/officeDocument/2006/relationships/hyperlink" Target="https://www.matthiasmartelli.com/dant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eatrodeiborgia.it/giacomo/" TargetMode="External"/><Relationship Id="rId14" Type="http://schemas.openxmlformats.org/officeDocument/2006/relationships/hyperlink" Target="https://www.teatronuovonapoli.it/stagione/i-macbeth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41</cp:revision>
  <dcterms:created xsi:type="dcterms:W3CDTF">2023-06-09T17:58:00Z</dcterms:created>
  <dcterms:modified xsi:type="dcterms:W3CDTF">2023-09-09T09:01:00Z</dcterms:modified>
</cp:coreProperties>
</file>